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253DF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DIY Bookkeeping for Body Shops</w:t>
      </w:r>
    </w:p>
    <w:p w14:paraId="69085585" w14:textId="77777777" w:rsidR="00FF4B2E" w:rsidRPr="00FF4B2E" w:rsidRDefault="009D75B2" w:rsidP="00FF4B2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D75B2">
        <w:rPr>
          <w:rFonts w:ascii="Times New Roman" w:eastAsia="Times New Roman" w:hAnsi="Times New Roman" w:cs="Times New Roman"/>
          <w:noProof/>
          <w:kern w:val="0"/>
        </w:rPr>
        <w:pict w14:anchorId="3327C7E7">
          <v:rect id="_x0000_i1029" alt="" style="width:431.95pt;height:.05pt;mso-width-percent:0;mso-height-percent:0;mso-width-percent:0;mso-height-percent:0" o:hrpct="923" o:hralign="center" o:hrstd="t" o:hr="t" fillcolor="#a0a0a0" stroked="f"/>
        </w:pict>
      </w:r>
    </w:p>
    <w:p w14:paraId="7FC5C267" w14:textId="77777777" w:rsidR="00FF4B2E" w:rsidRPr="00FF4B2E" w:rsidRDefault="00FF4B2E" w:rsidP="00FF4B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F4B2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Master Your Shop’s Financials with Confidence</w:t>
      </w:r>
    </w:p>
    <w:p w14:paraId="60BFE99E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Running a successful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collision repair shop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means more than just fixing cars—it means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keeping your financials clean, accurate, and profitable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. This step-by-step guide will help you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take control of your bookkeeping, prevent costly mistakes, and ensure your numbers are always audit-ready.</w:t>
      </w:r>
    </w:p>
    <w:p w14:paraId="3D724A82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This guide applies to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any size collision repair business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and can be easily implemented. Follow these steps to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create perfect financials and set your business up for long-term success.</w:t>
      </w:r>
    </w:p>
    <w:p w14:paraId="64A13D95" w14:textId="77777777" w:rsidR="00FF4B2E" w:rsidRPr="00FF4B2E" w:rsidRDefault="00FF4B2E" w:rsidP="00FF4B2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📢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Want expert help?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We’ll show you how to do it—but we’re also here to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do it for you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>, so you can focus on growing your business.</w:t>
      </w:r>
    </w:p>
    <w:p w14:paraId="18C46D99" w14:textId="77777777" w:rsidR="00FF4B2E" w:rsidRPr="00FF4B2E" w:rsidRDefault="009D75B2" w:rsidP="00FF4B2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D75B2">
        <w:rPr>
          <w:rFonts w:ascii="Times New Roman" w:eastAsia="Times New Roman" w:hAnsi="Times New Roman" w:cs="Times New Roman"/>
          <w:noProof/>
          <w:kern w:val="0"/>
        </w:rPr>
        <w:pict w14:anchorId="182CAE01">
          <v:rect id="_x0000_i1028" alt="" style="width:431.95pt;height:.05pt;mso-width-percent:0;mso-height-percent:0;mso-width-percent:0;mso-height-percent:0" o:hrpct="923" o:hralign="center" o:hrstd="t" o:hr="t" fillcolor="#a0a0a0" stroked="f"/>
        </w:pict>
      </w:r>
    </w:p>
    <w:p w14:paraId="42AD52B6" w14:textId="77777777" w:rsidR="00FF4B2E" w:rsidRPr="00FF4B2E" w:rsidRDefault="00FF4B2E" w:rsidP="00FF4B2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FF4B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Step 1: Assess Your Current Financial State</w:t>
      </w:r>
    </w:p>
    <w:p w14:paraId="0E4AD894" w14:textId="77777777" w:rsidR="00FF4B2E" w:rsidRPr="00FF4B2E" w:rsidRDefault="00FF4B2E" w:rsidP="00FF4B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F4B2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CCC One &amp; QuickBooks Integration Audit</w:t>
      </w:r>
    </w:p>
    <w:p w14:paraId="68634BAD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Before cleaning up your books, you need to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audit your current setup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. Ensure CCC One and QuickBooks are properly configured to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avoid errors when exporting data.</w:t>
      </w:r>
    </w:p>
    <w:p w14:paraId="445B289A" w14:textId="77777777" w:rsidR="00FF4B2E" w:rsidRPr="00FF4B2E" w:rsidRDefault="00FF4B2E" w:rsidP="00FF4B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F4B2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CCC One Assessment Checklist:</w:t>
      </w:r>
    </w:p>
    <w:p w14:paraId="78318657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Go to the Accounting Section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in CCC One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Audit each financial category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for accuracy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Check &amp; close out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“Delivered Not Closed” files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Verify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“Close Not Delivered” records &amp; update delivery dates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Review Sales, Receipts, Costs/Credits Not Exported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sections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Ensure Accounts Receivable is accurate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Review Parts Code Table (PCT) and Insurer PCTs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to ensure proper categorization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Confirm Line Item Mapping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for labor, parts, and sublets to the correct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Chart of Accounts (COA)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Audit A/R Detail Report &amp; Open Credit Report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for reconciliation</w:t>
      </w:r>
    </w:p>
    <w:p w14:paraId="1EFBB51D" w14:textId="77777777" w:rsidR="00FF4B2E" w:rsidRPr="00FF4B2E" w:rsidRDefault="00FF4B2E" w:rsidP="00FF4B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FF4B2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QuickBooks Assessment Checklist:</w:t>
      </w:r>
    </w:p>
    <w:p w14:paraId="395FD69A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Review the Chart of Accounts (COA)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—Ensure proper organization of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Revenue, COGS, and Expenses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lastRenderedPageBreak/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Check the Balance Sheet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>—Ensure all balances match prior tax return adjustments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Confirm WIP Adjustments are entered properly each month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Validate Customer Deposits &amp; ensure A/R is accurate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Reconcile bank &amp; credit card accounts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>—Ensure last reconciliation date is current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Check Sales Tax reporting &amp; journal entries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Verify that CCC Sales Journal matches QuickBooks records</w:t>
      </w:r>
    </w:p>
    <w:p w14:paraId="2CB8AD36" w14:textId="77777777" w:rsidR="00FF4B2E" w:rsidRPr="00FF4B2E" w:rsidRDefault="009D75B2" w:rsidP="00FF4B2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D75B2">
        <w:rPr>
          <w:rFonts w:ascii="Times New Roman" w:eastAsia="Times New Roman" w:hAnsi="Times New Roman" w:cs="Times New Roman"/>
          <w:noProof/>
          <w:kern w:val="0"/>
        </w:rPr>
        <w:pict w14:anchorId="051C21FA">
          <v:rect id="_x0000_i1027" alt="" style="width:431.95pt;height:.05pt;mso-width-percent:0;mso-height-percent:0;mso-width-percent:0;mso-height-percent:0" o:hrpct="923" o:hralign="center" o:hrstd="t" o:hr="t" fillcolor="#a0a0a0" stroked="f"/>
        </w:pict>
      </w:r>
    </w:p>
    <w:p w14:paraId="43D9AD3C" w14:textId="77777777" w:rsidR="00FF4B2E" w:rsidRPr="00FF4B2E" w:rsidRDefault="00FF4B2E" w:rsidP="00FF4B2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FF4B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Step 2: Identify Gaps &amp; Implement Solutions</w:t>
      </w:r>
    </w:p>
    <w:p w14:paraId="10D7AE9E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Based on your assessments, create a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Gap Analysis Report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listing everything that needs to be corrected. Assign tasks and develop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Standard Operating Procedures (SOPs)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for your team.</w:t>
      </w:r>
    </w:p>
    <w:p w14:paraId="3D529261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Key Actions: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Define specific SOPs for daily, weekly, and monthly financial tasks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Assign responsibility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>—Make sure every financial task has an owner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Ensure accountability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>—Assign a backup person to cover duties during PTO/sick leave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Establish a document storage system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—Create a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Daily Scan Folder (DSF)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for financial records</w:t>
      </w:r>
    </w:p>
    <w:p w14:paraId="23C668CF" w14:textId="77777777" w:rsidR="00FF4B2E" w:rsidRPr="00FF4B2E" w:rsidRDefault="009D75B2" w:rsidP="00FF4B2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D75B2">
        <w:rPr>
          <w:rFonts w:ascii="Times New Roman" w:eastAsia="Times New Roman" w:hAnsi="Times New Roman" w:cs="Times New Roman"/>
          <w:noProof/>
          <w:kern w:val="0"/>
        </w:rPr>
        <w:pict w14:anchorId="23501D7C">
          <v:rect id="_x0000_i1026" alt="" style="width:431.95pt;height:.05pt;mso-width-percent:0;mso-height-percent:0;mso-width-percent:0;mso-height-percent:0" o:hrpct="923" o:hralign="center" o:hrstd="t" o:hr="t" fillcolor="#a0a0a0" stroked="f"/>
        </w:pict>
      </w:r>
    </w:p>
    <w:p w14:paraId="0DAF9150" w14:textId="77777777" w:rsidR="00FF4B2E" w:rsidRPr="00FF4B2E" w:rsidRDefault="00FF4B2E" w:rsidP="00FF4B2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FF4B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Step 3: Implement Daily, Weekly &amp; Monthly Financial SOPs</w:t>
      </w:r>
    </w:p>
    <w:p w14:paraId="236661D0" w14:textId="77777777" w:rsidR="00FF4B2E" w:rsidRPr="00FF4B2E" w:rsidRDefault="00FF4B2E" w:rsidP="00FF4B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F4B2E">
        <w:rPr>
          <w:rFonts w:ascii="Apple Color Emoji" w:eastAsia="Times New Roman" w:hAnsi="Apple Color Emoji" w:cs="Apple Color Emoji"/>
          <w:b/>
          <w:bCs/>
          <w:kern w:val="0"/>
          <w:sz w:val="36"/>
          <w:szCs w:val="36"/>
          <w14:ligatures w14:val="none"/>
        </w:rPr>
        <w:t>📅</w:t>
      </w:r>
      <w:r w:rsidRPr="00FF4B2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Daily Tasks</w:t>
      </w:r>
    </w:p>
    <w:p w14:paraId="29C3216F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🔹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Validate &amp; attach supporting documents to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all transactions in QuickBooks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🔹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Post invoices &amp; credit memos in CCC One and save copies in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DSF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🔹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Scan &amp; upload deposit slips with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Repair Order (RO) details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🔹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Review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credit card transaction reports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&amp; upload to DSF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🔹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Close out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delivered vehicle files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🔹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Export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Sales, Payments, Invoices &amp; Credits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from CCC One to QuickBooks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🔹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Audit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Final Bill allocations to COA categories</w:t>
      </w:r>
    </w:p>
    <w:p w14:paraId="3DE673FE" w14:textId="77777777" w:rsidR="00FF4B2E" w:rsidRPr="00FF4B2E" w:rsidRDefault="00FF4B2E" w:rsidP="00FF4B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F4B2E">
        <w:rPr>
          <w:rFonts w:ascii="Apple Color Emoji" w:eastAsia="Times New Roman" w:hAnsi="Apple Color Emoji" w:cs="Apple Color Emoji"/>
          <w:b/>
          <w:bCs/>
          <w:kern w:val="0"/>
          <w:sz w:val="36"/>
          <w:szCs w:val="36"/>
          <w14:ligatures w14:val="none"/>
        </w:rPr>
        <w:t>📅</w:t>
      </w:r>
      <w:r w:rsidRPr="00FF4B2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Weekly Tasks</w:t>
      </w:r>
    </w:p>
    <w:p w14:paraId="4CFCBADA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lastRenderedPageBreak/>
        <w:t>🔸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Audit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overtime payroll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—Ensure </w:t>
      </w:r>
      <w:proofErr w:type="spellStart"/>
      <w:r w:rsidRPr="00FF4B2E">
        <w:rPr>
          <w:rFonts w:ascii="Times New Roman" w:eastAsia="Times New Roman" w:hAnsi="Times New Roman" w:cs="Times New Roman"/>
          <w:kern w:val="0"/>
          <w14:ligatures w14:val="none"/>
        </w:rPr>
        <w:t>it’s</w:t>
      </w:r>
      <w:proofErr w:type="spellEnd"/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justified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🔸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Follow up on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outstanding credits &amp; unpaid invoices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🔸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Input payroll data into QuickBooks or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upload for bookkeeper processing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🔸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Review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Profit &amp; Loss (P&amp;L) statement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for accuracy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🔸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Verify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Unpaid Bills Report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and ensure vendors are up to date</w:t>
      </w:r>
    </w:p>
    <w:p w14:paraId="16992666" w14:textId="77777777" w:rsidR="00FF4B2E" w:rsidRPr="00FF4B2E" w:rsidRDefault="00FF4B2E" w:rsidP="00FF4B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FF4B2E">
        <w:rPr>
          <w:rFonts w:ascii="Apple Color Emoji" w:eastAsia="Times New Roman" w:hAnsi="Apple Color Emoji" w:cs="Apple Color Emoji"/>
          <w:b/>
          <w:bCs/>
          <w:kern w:val="0"/>
          <w:sz w:val="36"/>
          <w:szCs w:val="36"/>
          <w14:ligatures w14:val="none"/>
        </w:rPr>
        <w:t>📅</w:t>
      </w:r>
      <w:r w:rsidRPr="00FF4B2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 xml:space="preserve"> Monthly Tasks</w:t>
      </w:r>
    </w:p>
    <w:p w14:paraId="0C62CB6F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Close month-end in CCC One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Post WIP Adjustments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Verify CCC Sales Journal matches QuickBooks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Process Sales Tax payments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Reconcile bank &amp; credit card accounts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Ensure A/R matches CCC One records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Verify loan balances &amp; correct allocations for principal &amp; interest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Confirm owner distributions are recorded correctly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Update vendor </w:t>
      </w:r>
      <w:proofErr w:type="spellStart"/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prebates</w:t>
      </w:r>
      <w:proofErr w:type="spellEnd"/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&amp; adjust loan/P&amp;M expenses accordingly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✔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Run &amp; review key financial reports: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📌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Balance Sheet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📌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Profit &amp; Loss (P&amp;L) Statement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📌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Statement of Cash Flow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📌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Gross Profit by Sales Category</w:t>
      </w:r>
    </w:p>
    <w:p w14:paraId="45231387" w14:textId="77777777" w:rsidR="00FF4B2E" w:rsidRPr="00FF4B2E" w:rsidRDefault="009D75B2" w:rsidP="00FF4B2E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9D75B2">
        <w:rPr>
          <w:rFonts w:ascii="Times New Roman" w:eastAsia="Times New Roman" w:hAnsi="Times New Roman" w:cs="Times New Roman"/>
          <w:noProof/>
          <w:kern w:val="0"/>
        </w:rPr>
        <w:pict w14:anchorId="5387D139">
          <v:rect id="_x0000_i1025" alt="" style="width:431.95pt;height:.05pt;mso-width-percent:0;mso-height-percent:0;mso-width-percent:0;mso-height-percent:0" o:hrpct="923" o:hralign="center" o:hrstd="t" o:hr="t" fillcolor="#a0a0a0" stroked="f"/>
        </w:pict>
      </w:r>
    </w:p>
    <w:p w14:paraId="6DB0F057" w14:textId="77777777" w:rsidR="00FF4B2E" w:rsidRPr="00FF4B2E" w:rsidRDefault="00FF4B2E" w:rsidP="00FF4B2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FF4B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Final Takeaway: Accuracy = Profitability</w:t>
      </w:r>
    </w:p>
    <w:p w14:paraId="380132B1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Clean financials ensure better cash flow, tax savings, and business growth.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When your numbers are right, your business runs smoother.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✅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Accurate financials protect you in the event of an IRS or sales tax audit.</w:t>
      </w:r>
    </w:p>
    <w:p w14:paraId="21027829" w14:textId="77777777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Apple Color Emoji" w:eastAsia="Times New Roman" w:hAnsi="Apple Color Emoji" w:cs="Apple Color Emoji"/>
          <w:kern w:val="0"/>
          <w14:ligatures w14:val="none"/>
        </w:rPr>
        <w:t>📢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Want a team to handle this for you?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At </w:t>
      </w:r>
      <w:proofErr w:type="spellStart"/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Crunchit</w:t>
      </w:r>
      <w:proofErr w:type="spellEnd"/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Financial Services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, we specialize in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bookkeeping for collision repair shops</w:t>
      </w:r>
      <w:r w:rsidRPr="00FF4B2E">
        <w:rPr>
          <w:rFonts w:ascii="Times New Roman" w:eastAsia="Times New Roman" w:hAnsi="Times New Roman" w:cs="Times New Roman"/>
          <w:kern w:val="0"/>
          <w14:ligatures w14:val="none"/>
        </w:rPr>
        <w:t xml:space="preserve">—so you can focus on fixing cars, not spreadsheets. </w:t>
      </w: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Let’s set up a free consultation and put a financial system in place that actually works for you.</w:t>
      </w:r>
    </w:p>
    <w:p w14:paraId="76C877C9" w14:textId="4B664F16" w:rsidR="00FF4B2E" w:rsidRPr="00FF4B2E" w:rsidRDefault="00FF4B2E" w:rsidP="00FF4B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FF4B2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Schedule Your Free Consultation Today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: www.crunchitfs.com/#book</w:t>
      </w:r>
    </w:p>
    <w:p w14:paraId="6F9D8B07" w14:textId="77777777" w:rsidR="0064564D" w:rsidRDefault="0064564D"/>
    <w:sectPr w:rsidR="0064564D" w:rsidSect="009C1127">
      <w:pgSz w:w="12240" w:h="15840"/>
      <w:pgMar w:top="547" w:right="1800" w:bottom="1440" w:left="1800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2E"/>
    <w:rsid w:val="00114E46"/>
    <w:rsid w:val="001E6662"/>
    <w:rsid w:val="003A7727"/>
    <w:rsid w:val="003D7C02"/>
    <w:rsid w:val="0040228B"/>
    <w:rsid w:val="0064564D"/>
    <w:rsid w:val="00704374"/>
    <w:rsid w:val="00731781"/>
    <w:rsid w:val="009C1127"/>
    <w:rsid w:val="009D75B2"/>
    <w:rsid w:val="00A52F01"/>
    <w:rsid w:val="00D011F4"/>
    <w:rsid w:val="00E25B31"/>
    <w:rsid w:val="00FD15C5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91B73"/>
  <w15:chartTrackingRefBased/>
  <w15:docId w15:val="{2EF8C8F4-D5C1-5A48-AD22-F5D970106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4B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4B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4B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4B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4B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4B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4B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4B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4B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4B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F4B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F4B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4B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4B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4B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4B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4B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4B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4B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4B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B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4B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4B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4B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4B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4B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4B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4B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4B2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F4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FF4B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0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14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675</Words>
  <Characters>3850</Characters>
  <Application>Microsoft Office Word</Application>
  <DocSecurity>0</DocSecurity>
  <Lines>32</Lines>
  <Paragraphs>9</Paragraphs>
  <ScaleCrop>false</ScaleCrop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Park</dc:creator>
  <cp:keywords/>
  <dc:description/>
  <cp:lastModifiedBy>Bill Park</cp:lastModifiedBy>
  <cp:revision>1</cp:revision>
  <dcterms:created xsi:type="dcterms:W3CDTF">2025-03-05T00:45:00Z</dcterms:created>
  <dcterms:modified xsi:type="dcterms:W3CDTF">2025-03-05T00:47:00Z</dcterms:modified>
</cp:coreProperties>
</file>